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C7D2E2A" w:rsidR="005053AB" w:rsidRPr="00862CFC" w:rsidRDefault="00BC677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C446E25" w:rsidR="005053AB" w:rsidRPr="00BC6776" w:rsidRDefault="00BC6776" w:rsidP="00BC677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BC6776">
              <w:rPr>
                <w:rFonts w:ascii="Arial" w:hAnsi="Arial" w:cs="Arial"/>
                <w:sz w:val="18"/>
                <w:szCs w:val="20"/>
              </w:rPr>
              <w:t>Análisis Financiero y Estados financieros del proyecto.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0A60C1A" w:rsidR="005053AB" w:rsidRPr="00862CFC" w:rsidRDefault="00953990" w:rsidP="009539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53990">
              <w:rPr>
                <w:rFonts w:ascii="Arial" w:hAnsi="Arial" w:cs="Arial"/>
                <w:sz w:val="18"/>
                <w:szCs w:val="20"/>
              </w:rPr>
              <w:t>Diseña la estructura organizacional para el funcionamiento eficiente de la empresa considerando el perfil del capital humano.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E400876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 Estados contables</w:t>
            </w:r>
          </w:p>
          <w:p w14:paraId="6196DCB3" w14:textId="16920B8F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5.1.1. Estado de flujo de caja (ingresos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6776">
              <w:rPr>
                <w:rFonts w:ascii="Arial" w:hAnsi="Arial" w:cs="Arial"/>
                <w:sz w:val="20"/>
                <w:szCs w:val="20"/>
              </w:rPr>
              <w:t>egresos).</w:t>
            </w:r>
          </w:p>
          <w:p w14:paraId="739D99C3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5.1.2. Presupuesto de ventas.</w:t>
            </w:r>
          </w:p>
          <w:p w14:paraId="0020CCC6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5.1.3. Balance General.</w:t>
            </w:r>
          </w:p>
          <w:p w14:paraId="055C7005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5.1.4. Estado de resultados.</w:t>
            </w:r>
          </w:p>
          <w:p w14:paraId="46422A1D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 Estados financieros</w:t>
            </w:r>
          </w:p>
          <w:p w14:paraId="73566885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5.2.1. Presupuesto de inversión.</w:t>
            </w:r>
          </w:p>
          <w:p w14:paraId="54F4A309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5.2.2. Razones de liquidez y rentabilidad.</w:t>
            </w:r>
          </w:p>
          <w:p w14:paraId="481F7FB0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5.2.3. Análisis de sensibilidad.</w:t>
            </w:r>
          </w:p>
          <w:p w14:paraId="7B726098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5.2.4. Análisis del punto de equilibrio.</w:t>
            </w:r>
          </w:p>
          <w:p w14:paraId="6DF0A95E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5.2.5. TIR y Valor Presente Neto.</w:t>
            </w:r>
          </w:p>
          <w:p w14:paraId="449E689E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5.2.6. Evaluación de riesgos</w:t>
            </w:r>
          </w:p>
          <w:p w14:paraId="6ED640BE" w14:textId="0C205DC7" w:rsidR="002461B2" w:rsidRPr="00862CFC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 3 Presentación del plan de negocio</w:t>
            </w:r>
          </w:p>
        </w:tc>
        <w:tc>
          <w:tcPr>
            <w:tcW w:w="2599" w:type="dxa"/>
          </w:tcPr>
          <w:p w14:paraId="48C3815C" w14:textId="3BAB3AD6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Investigar que es el análisis financiero y los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estados financieros del proyecto, elaborar un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mapa mental y comentarlo en equipos para unificar criterios.</w:t>
            </w:r>
          </w:p>
          <w:p w14:paraId="1F48D54A" w14:textId="304B1B46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Con base a las características desarrolladas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del plan de negocio determinar el flujo de</w:t>
            </w:r>
          </w:p>
          <w:p w14:paraId="3D7B5F74" w14:textId="6B0CE620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ingresos y egresos a fin de determinar el flujo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de capital del proyecto en un periodo</w:t>
            </w:r>
          </w:p>
          <w:p w14:paraId="2D217E2B" w14:textId="40639AF8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determinado, presentar los resultados en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plenaria.</w:t>
            </w:r>
          </w:p>
          <w:p w14:paraId="2CC3A40D" w14:textId="4044E8F4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Investigar las posibles fuentes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financiamiento elaborando un cuadro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comparativo, posteriormente identificar tres</w:t>
            </w:r>
          </w:p>
          <w:p w14:paraId="56194A05" w14:textId="77777777" w:rsidR="002461B2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opciones de financiamiento para el proyecto,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presentando sus resultados en plenaria para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su discusión.</w:t>
            </w:r>
          </w:p>
          <w:p w14:paraId="41C77700" w14:textId="42BCC2D4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Calcular la rentabilidad financiera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a través de VPN,TIR y punto de</w:t>
            </w:r>
          </w:p>
          <w:p w14:paraId="7C4A5187" w14:textId="77777777" w:rsid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equilibrio, y exponerlo en plenaria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52BDA36" w14:textId="118ACE39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Elaborar el análisis de sensibilidad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y exponerlo en grupo.</w:t>
            </w:r>
          </w:p>
          <w:p w14:paraId="59F63B19" w14:textId="3699A21D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Presentar ante el grupo el avance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incluyendo el análisis de mercado,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 xml:space="preserve">estudio técnico, la </w:t>
            </w:r>
            <w:r w:rsidRPr="008B2E27">
              <w:rPr>
                <w:rFonts w:ascii="Arial" w:hAnsi="Arial" w:cs="Arial"/>
                <w:sz w:val="18"/>
                <w:szCs w:val="20"/>
              </w:rPr>
              <w:lastRenderedPageBreak/>
              <w:t>organización, análisis</w:t>
            </w:r>
          </w:p>
          <w:p w14:paraId="564612DC" w14:textId="25F53C93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 xml:space="preserve">financiero, estados </w:t>
            </w:r>
            <w:r>
              <w:rPr>
                <w:rFonts w:ascii="Arial" w:hAnsi="Arial" w:cs="Arial"/>
                <w:sz w:val="18"/>
                <w:szCs w:val="20"/>
              </w:rPr>
              <w:t>f</w:t>
            </w:r>
            <w:r w:rsidRPr="008B2E27">
              <w:rPr>
                <w:rFonts w:ascii="Arial" w:hAnsi="Arial" w:cs="Arial"/>
                <w:sz w:val="18"/>
                <w:szCs w:val="20"/>
              </w:rPr>
              <w:t>inancieros del proyecto</w:t>
            </w:r>
          </w:p>
          <w:p w14:paraId="2FE66535" w14:textId="42E0569E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y retroalimentarlo con las aportaciones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sus compañeros</w:t>
            </w:r>
          </w:p>
          <w:p w14:paraId="29B3C389" w14:textId="3367CBC2" w:rsidR="008B2E27" w:rsidRPr="00862CFC" w:rsidRDefault="008B2E27" w:rsidP="008B2E27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Exponer su proyecto ante sus compañeros.</w:t>
            </w:r>
          </w:p>
        </w:tc>
        <w:tc>
          <w:tcPr>
            <w:tcW w:w="2599" w:type="dxa"/>
          </w:tcPr>
          <w:p w14:paraId="20C8BF60" w14:textId="77777777" w:rsidR="00305395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Foros </w:t>
            </w:r>
          </w:p>
          <w:p w14:paraId="127F094B" w14:textId="77777777" w:rsidR="002461B2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trabajos</w:t>
            </w:r>
          </w:p>
          <w:p w14:paraId="23B19B6C" w14:textId="5B5F7585" w:rsidR="002461B2" w:rsidRPr="00862CFC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2E94438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E45AE47" w:rsidR="005053AB" w:rsidRPr="00233468" w:rsidRDefault="008B2E27" w:rsidP="00B11418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 w:rsidR="00B11418">
              <w:rPr>
                <w:sz w:val="20"/>
                <w:szCs w:val="20"/>
              </w:rPr>
              <w:t>mprender</w:t>
            </w:r>
            <w:r>
              <w:rPr>
                <w:sz w:val="20"/>
                <w:szCs w:val="20"/>
              </w:rPr>
              <w:t xml:space="preserve"> lo</w:t>
            </w:r>
            <w:r w:rsidR="00B11418">
              <w:rPr>
                <w:sz w:val="20"/>
                <w:szCs w:val="20"/>
              </w:rPr>
              <w:t xml:space="preserve">s estados financieros </w:t>
            </w:r>
          </w:p>
        </w:tc>
        <w:tc>
          <w:tcPr>
            <w:tcW w:w="6498" w:type="dxa"/>
          </w:tcPr>
          <w:p w14:paraId="1E770817" w14:textId="3BD78B5D" w:rsidR="000300FF" w:rsidRPr="00862CFC" w:rsidRDefault="00B1141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461B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588D1371" w:rsidR="00DE26A7" w:rsidRPr="00233468" w:rsidRDefault="00B11418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Saber elaborar y analizar los estados financieros</w:t>
            </w:r>
          </w:p>
        </w:tc>
        <w:tc>
          <w:tcPr>
            <w:tcW w:w="6498" w:type="dxa"/>
          </w:tcPr>
          <w:p w14:paraId="76CEE991" w14:textId="2BA416F1" w:rsidR="00DE26A7" w:rsidRPr="00862CFC" w:rsidRDefault="002B6E1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2B6E16" w:rsidRPr="00862CFC" w14:paraId="32EEAF19" w14:textId="77777777" w:rsidTr="005053AB">
        <w:tc>
          <w:tcPr>
            <w:tcW w:w="6498" w:type="dxa"/>
          </w:tcPr>
          <w:p w14:paraId="5C4CE70B" w14:textId="45EC9804" w:rsidR="002B6E16" w:rsidRDefault="002B6E1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Dominio del plan de negocio</w:t>
            </w:r>
          </w:p>
        </w:tc>
        <w:tc>
          <w:tcPr>
            <w:tcW w:w="6498" w:type="dxa"/>
          </w:tcPr>
          <w:p w14:paraId="0D488A4F" w14:textId="2090AEAB" w:rsidR="002B6E16" w:rsidRDefault="002B6E1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F71F5D5" w:rsidR="009B0D86" w:rsidRPr="00862CFC" w:rsidRDefault="009547C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</w:t>
            </w:r>
            <w:r w:rsidR="002461B2">
              <w:t>B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CEA96D" w:rsidR="009B0D86" w:rsidRPr="00862CFC" w:rsidRDefault="009B0D8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2461B2">
              <w:t>A y parcialmente B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FC9ACE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</w:t>
            </w:r>
            <w:r w:rsidR="002461B2">
              <w:t xml:space="preserve">con </w:t>
            </w:r>
            <w:r w:rsidR="009547C6">
              <w:t xml:space="preserve">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FBFC7B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11C23D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5589E8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986AC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44A0B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132043A" w:rsidR="002B6E16" w:rsidRPr="00106009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Estados Financieros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69898819" w:rsidR="009D0161" w:rsidRPr="00106009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B37CB9" w:rsidR="009D0161" w:rsidRPr="00106009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0DC4CA82" w:rsidR="009D0161" w:rsidRPr="00106009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10E4E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81483CA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706E6A1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Análisis de los Estados financieros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C812F89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51999619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0C2011C1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555D654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1C6A9152" w:rsidR="009D0161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Proyecto Final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7309603A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13CD9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090C3DB8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5A87038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39993AA3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F7F8B" w:rsidRPr="00862CFC" w14:paraId="3C76380E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1BCD8F13" w:rsidR="000F7F8B" w:rsidRPr="001B15C4" w:rsidRDefault="000F7F8B" w:rsidP="009D016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5C78A7E3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470E1985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02F5EB3F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2F4E80E4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46F3175B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1D5B6AF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34FE8A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CC316D6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F3CAB3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7F69D0D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301062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7BA0"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59"/>
        <w:gridCol w:w="790"/>
        <w:gridCol w:w="789"/>
        <w:gridCol w:w="756"/>
        <w:gridCol w:w="756"/>
        <w:gridCol w:w="756"/>
        <w:gridCol w:w="756"/>
        <w:gridCol w:w="756"/>
        <w:gridCol w:w="757"/>
        <w:gridCol w:w="759"/>
        <w:gridCol w:w="759"/>
        <w:gridCol w:w="759"/>
        <w:gridCol w:w="760"/>
        <w:gridCol w:w="794"/>
        <w:gridCol w:w="794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6071B" w:rsidRPr="00862CFC" w14:paraId="23032042" w14:textId="77777777" w:rsidTr="00EB68E1">
        <w:tc>
          <w:tcPr>
            <w:tcW w:w="962" w:type="dxa"/>
          </w:tcPr>
          <w:p w14:paraId="61B1CD54" w14:textId="77777777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273A1798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2E0F97AA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1C81791A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21EBA24B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1036D08E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40BF9152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F46378D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3" w:type="dxa"/>
          </w:tcPr>
          <w:p w14:paraId="3AD913A9" w14:textId="43CE2079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9661284" w14:textId="55C08C5C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5850978C" w14:textId="77777777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C5964C" w:rsidR="00862CFC" w:rsidRPr="00862CFC" w:rsidRDefault="00013B4A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RANULFO ARTURO BORREGO GONZALEZ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8CE37" w14:textId="77777777" w:rsidR="00301062" w:rsidRDefault="00301062" w:rsidP="00862CFC">
      <w:pPr>
        <w:spacing w:after="0" w:line="240" w:lineRule="auto"/>
      </w:pPr>
      <w:r>
        <w:separator/>
      </w:r>
    </w:p>
  </w:endnote>
  <w:endnote w:type="continuationSeparator" w:id="0">
    <w:p w14:paraId="7C3F9F05" w14:textId="77777777" w:rsidR="00301062" w:rsidRDefault="0030106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B2E27" w:rsidRPr="00862CFC" w:rsidRDefault="008B2E27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0F731" w14:textId="77777777" w:rsidR="00301062" w:rsidRDefault="00301062" w:rsidP="00862CFC">
      <w:pPr>
        <w:spacing w:after="0" w:line="240" w:lineRule="auto"/>
      </w:pPr>
      <w:r>
        <w:separator/>
      </w:r>
    </w:p>
  </w:footnote>
  <w:footnote w:type="continuationSeparator" w:id="0">
    <w:p w14:paraId="1218D37D" w14:textId="77777777" w:rsidR="00301062" w:rsidRDefault="0030106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8B2E27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8B2E27" w:rsidRPr="00DE26A7" w:rsidRDefault="00301062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47116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8B2E27" w:rsidRPr="00DE26A7" w:rsidRDefault="008B2E27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8B2E27" w:rsidRPr="00013B4A" w:rsidRDefault="008B2E27" w:rsidP="00C86085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013B4A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8B2E27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8B2E27" w:rsidRPr="00013B4A" w:rsidRDefault="008B2E27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8B2E27" w:rsidRPr="00013B4A" w:rsidRDefault="008B2E27" w:rsidP="00C86085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8B2E27" w:rsidRPr="00DE26A7" w:rsidRDefault="008B2E27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8B2E27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8B2E27" w:rsidRPr="00DE26A7" w:rsidRDefault="008B2E27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8B2E27" w:rsidRPr="00DE26A7" w:rsidRDefault="008B2E27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8B2E27" w:rsidRPr="00DE26A7" w:rsidRDefault="008B2E27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13B4A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13B4A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B2E27" w:rsidRPr="00862CFC" w:rsidRDefault="008B2E27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8B2E27" w:rsidRPr="001F522E" w:rsidRDefault="008B2E27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3B4A"/>
    <w:rsid w:val="00015F7E"/>
    <w:rsid w:val="00016390"/>
    <w:rsid w:val="0001678B"/>
    <w:rsid w:val="000300FF"/>
    <w:rsid w:val="00031DD0"/>
    <w:rsid w:val="00055465"/>
    <w:rsid w:val="0006071B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3468"/>
    <w:rsid w:val="002461B2"/>
    <w:rsid w:val="00293FBE"/>
    <w:rsid w:val="00296049"/>
    <w:rsid w:val="002B6E16"/>
    <w:rsid w:val="002F159A"/>
    <w:rsid w:val="00301062"/>
    <w:rsid w:val="00305395"/>
    <w:rsid w:val="00373659"/>
    <w:rsid w:val="003C33F7"/>
    <w:rsid w:val="00493A2D"/>
    <w:rsid w:val="004F065B"/>
    <w:rsid w:val="005053AB"/>
    <w:rsid w:val="00536B92"/>
    <w:rsid w:val="00545098"/>
    <w:rsid w:val="005624BE"/>
    <w:rsid w:val="00567F4B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B2E27"/>
    <w:rsid w:val="008C7776"/>
    <w:rsid w:val="00926838"/>
    <w:rsid w:val="00953990"/>
    <w:rsid w:val="009547C6"/>
    <w:rsid w:val="009905D5"/>
    <w:rsid w:val="00992C3B"/>
    <w:rsid w:val="009B0D86"/>
    <w:rsid w:val="009B7F8D"/>
    <w:rsid w:val="009D0161"/>
    <w:rsid w:val="00A37058"/>
    <w:rsid w:val="00A83C66"/>
    <w:rsid w:val="00AD0C25"/>
    <w:rsid w:val="00AD3509"/>
    <w:rsid w:val="00AD5692"/>
    <w:rsid w:val="00AE14E7"/>
    <w:rsid w:val="00B11418"/>
    <w:rsid w:val="00B23CAE"/>
    <w:rsid w:val="00B31A95"/>
    <w:rsid w:val="00BA5082"/>
    <w:rsid w:val="00BC6776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5</cp:revision>
  <cp:lastPrinted>2016-01-11T15:55:00Z</cp:lastPrinted>
  <dcterms:created xsi:type="dcterms:W3CDTF">2017-08-17T23:50:00Z</dcterms:created>
  <dcterms:modified xsi:type="dcterms:W3CDTF">2018-02-27T20:32:00Z</dcterms:modified>
</cp:coreProperties>
</file>